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7B31" w14:textId="2333ACB7" w:rsidR="00E55243" w:rsidRPr="001C7925" w:rsidRDefault="00E55243" w:rsidP="004414D4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1C7925">
        <w:rPr>
          <w:rFonts w:asciiTheme="minorEastAsia" w:hAnsiTheme="minorEastAsia" w:hint="eastAsia"/>
          <w:b/>
          <w:bCs/>
          <w:sz w:val="32"/>
          <w:szCs w:val="32"/>
        </w:rPr>
        <w:t>上海中侨职业技术</w:t>
      </w:r>
      <w:r w:rsidR="00285A50">
        <w:rPr>
          <w:rFonts w:asciiTheme="minorEastAsia" w:hAnsiTheme="minorEastAsia" w:hint="eastAsia"/>
          <w:b/>
          <w:bCs/>
          <w:sz w:val="32"/>
          <w:szCs w:val="32"/>
        </w:rPr>
        <w:t>大学</w:t>
      </w:r>
    </w:p>
    <w:p w14:paraId="558CFCD0" w14:textId="77FA423A" w:rsidR="00BB7623" w:rsidRPr="001C7925" w:rsidRDefault="004414D4" w:rsidP="004414D4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1C7925">
        <w:rPr>
          <w:rFonts w:asciiTheme="minorEastAsia" w:hAnsiTheme="minorEastAsia" w:hint="eastAsia"/>
          <w:b/>
          <w:bCs/>
          <w:sz w:val="32"/>
          <w:szCs w:val="32"/>
        </w:rPr>
        <w:t>关于申报</w:t>
      </w:r>
      <w:r w:rsidR="006F2BBD" w:rsidRPr="006F2BBD">
        <w:rPr>
          <w:rFonts w:asciiTheme="minorEastAsia" w:hAnsiTheme="minorEastAsia" w:hint="eastAsia"/>
          <w:b/>
          <w:bCs/>
          <w:sz w:val="32"/>
          <w:szCs w:val="32"/>
        </w:rPr>
        <w:t>首届全国教材建设</w:t>
      </w:r>
      <w:proofErr w:type="gramStart"/>
      <w:r w:rsidR="006F2BBD" w:rsidRPr="006F2BBD">
        <w:rPr>
          <w:rFonts w:asciiTheme="minorEastAsia" w:hAnsiTheme="minorEastAsia" w:hint="eastAsia"/>
          <w:b/>
          <w:bCs/>
          <w:sz w:val="32"/>
          <w:szCs w:val="32"/>
        </w:rPr>
        <w:t>奖全国</w:t>
      </w:r>
      <w:proofErr w:type="gramEnd"/>
      <w:r w:rsidR="006F2BBD" w:rsidRPr="006F2BBD">
        <w:rPr>
          <w:rFonts w:asciiTheme="minorEastAsia" w:hAnsiTheme="minorEastAsia" w:hint="eastAsia"/>
          <w:b/>
          <w:bCs/>
          <w:sz w:val="32"/>
          <w:szCs w:val="32"/>
        </w:rPr>
        <w:t>优秀教材（职业教育与继续教育类）上海市评选</w:t>
      </w:r>
      <w:r w:rsidRPr="001C7925">
        <w:rPr>
          <w:rFonts w:asciiTheme="minorEastAsia" w:hAnsiTheme="minorEastAsia" w:hint="eastAsia"/>
          <w:b/>
          <w:bCs/>
          <w:sz w:val="32"/>
          <w:szCs w:val="32"/>
        </w:rPr>
        <w:t>的</w:t>
      </w:r>
      <w:r w:rsidR="00E55243" w:rsidRPr="001C7925">
        <w:rPr>
          <w:rFonts w:asciiTheme="minorEastAsia" w:hAnsiTheme="minorEastAsia" w:hint="eastAsia"/>
          <w:b/>
          <w:bCs/>
          <w:sz w:val="32"/>
          <w:szCs w:val="32"/>
        </w:rPr>
        <w:t>公示</w:t>
      </w:r>
    </w:p>
    <w:p w14:paraId="1CCB94B3" w14:textId="77777777" w:rsidR="004414D4" w:rsidRPr="001C7925" w:rsidRDefault="004414D4" w:rsidP="006622FF">
      <w:pPr>
        <w:widowControl/>
        <w:spacing w:before="100" w:beforeAutospacing="1" w:after="100" w:afterAutospacing="1"/>
        <w:ind w:firstLine="645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49146866" w14:textId="6DAE60E5" w:rsidR="00E55243" w:rsidRPr="006F2BBD" w:rsidRDefault="00E55243" w:rsidP="006F2BBD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Calibri"/>
          <w:kern w:val="0"/>
          <w:sz w:val="28"/>
          <w:szCs w:val="28"/>
          <w:bdr w:val="none" w:sz="0" w:space="0" w:color="auto" w:frame="1"/>
        </w:rPr>
      </w:pPr>
      <w:r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根据</w:t>
      </w:r>
      <w:r w:rsidR="005825A1"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《首届全国教材建设奖全国优秀教材（职业教育与继续教育类）上海市评选工作通知》</w:t>
      </w:r>
      <w:r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要求，</w:t>
      </w:r>
      <w:r w:rsidR="002A6F70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经</w:t>
      </w:r>
      <w:r w:rsidR="002A6F70" w:rsidRPr="002A6F70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学校学术委员会研究决定</w:t>
      </w:r>
      <w:r w:rsidR="000B6978"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推荐我校</w:t>
      </w:r>
      <w:r w:rsidR="005825A1"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马俊老师主编的教材《基础摄影》参加评选</w:t>
      </w:r>
      <w:r w:rsid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，现进行公示。</w:t>
      </w:r>
      <w:r w:rsidR="000B6978" w:rsidRPr="006F2BBD">
        <w:rPr>
          <w:rFonts w:asciiTheme="minorEastAsia" w:hAnsiTheme="minorEastAsia" w:cs="Calibri"/>
          <w:kern w:val="0"/>
          <w:sz w:val="28"/>
          <w:szCs w:val="28"/>
          <w:bdr w:val="none" w:sz="0" w:space="0" w:color="auto" w:frame="1"/>
        </w:rPr>
        <w:t xml:space="preserve"> </w:t>
      </w:r>
    </w:p>
    <w:p w14:paraId="6E8252AF" w14:textId="7C811828" w:rsidR="00E55243" w:rsidRPr="006F2BBD" w:rsidRDefault="00E55243" w:rsidP="006F2BBD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Calibri"/>
          <w:kern w:val="0"/>
          <w:sz w:val="28"/>
          <w:szCs w:val="28"/>
          <w:bdr w:val="none" w:sz="0" w:space="0" w:color="auto" w:frame="1"/>
        </w:rPr>
      </w:pPr>
      <w:r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公示期为20</w:t>
      </w:r>
      <w:r w:rsidR="00FC6F7B" w:rsidRPr="006F2BBD">
        <w:rPr>
          <w:rFonts w:asciiTheme="minorEastAsia" w:hAnsiTheme="minorEastAsia" w:cs="Calibri"/>
          <w:kern w:val="0"/>
          <w:sz w:val="28"/>
          <w:szCs w:val="28"/>
          <w:bdr w:val="none" w:sz="0" w:space="0" w:color="auto" w:frame="1"/>
        </w:rPr>
        <w:t>20</w:t>
      </w:r>
      <w:r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年1</w:t>
      </w:r>
      <w:r w:rsidRPr="006F2BBD">
        <w:rPr>
          <w:rFonts w:asciiTheme="minorEastAsia" w:hAnsiTheme="minorEastAsia" w:cs="Calibri"/>
          <w:kern w:val="0"/>
          <w:sz w:val="28"/>
          <w:szCs w:val="28"/>
          <w:bdr w:val="none" w:sz="0" w:space="0" w:color="auto" w:frame="1"/>
        </w:rPr>
        <w:t>1</w:t>
      </w:r>
      <w:r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月</w:t>
      </w:r>
      <w:r w:rsidR="00FD6E36" w:rsidRPr="006F2BBD">
        <w:rPr>
          <w:rFonts w:asciiTheme="minorEastAsia" w:hAnsiTheme="minorEastAsia" w:cs="Calibri"/>
          <w:kern w:val="0"/>
          <w:sz w:val="28"/>
          <w:szCs w:val="28"/>
          <w:bdr w:val="none" w:sz="0" w:space="0" w:color="auto" w:frame="1"/>
        </w:rPr>
        <w:t>20</w:t>
      </w:r>
      <w:r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日至1</w:t>
      </w:r>
      <w:r w:rsidRPr="006F2BBD">
        <w:rPr>
          <w:rFonts w:asciiTheme="minorEastAsia" w:hAnsiTheme="minorEastAsia" w:cs="Calibri"/>
          <w:kern w:val="0"/>
          <w:sz w:val="28"/>
          <w:szCs w:val="28"/>
          <w:bdr w:val="none" w:sz="0" w:space="0" w:color="auto" w:frame="1"/>
        </w:rPr>
        <w:t>1</w:t>
      </w:r>
      <w:r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月</w:t>
      </w:r>
      <w:r w:rsidR="00FD6E36" w:rsidRPr="006F2BBD">
        <w:rPr>
          <w:rFonts w:asciiTheme="minorEastAsia" w:hAnsiTheme="minorEastAsia" w:cs="Calibri"/>
          <w:kern w:val="0"/>
          <w:sz w:val="28"/>
          <w:szCs w:val="28"/>
          <w:bdr w:val="none" w:sz="0" w:space="0" w:color="auto" w:frame="1"/>
        </w:rPr>
        <w:t>26</w:t>
      </w:r>
      <w:r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日，在公示期内，如对公布的项目持有异议，可在1</w:t>
      </w:r>
      <w:r w:rsidRPr="006F2BBD">
        <w:rPr>
          <w:rFonts w:asciiTheme="minorEastAsia" w:hAnsiTheme="minorEastAsia" w:cs="Calibri"/>
          <w:kern w:val="0"/>
          <w:sz w:val="28"/>
          <w:szCs w:val="28"/>
          <w:bdr w:val="none" w:sz="0" w:space="0" w:color="auto" w:frame="1"/>
        </w:rPr>
        <w:t>1</w:t>
      </w:r>
      <w:r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月</w:t>
      </w:r>
      <w:r w:rsidR="00FD6E36" w:rsidRPr="006F2BBD">
        <w:rPr>
          <w:rFonts w:asciiTheme="minorEastAsia" w:hAnsiTheme="minorEastAsia" w:cs="Calibri"/>
          <w:kern w:val="0"/>
          <w:sz w:val="28"/>
          <w:szCs w:val="28"/>
          <w:bdr w:val="none" w:sz="0" w:space="0" w:color="auto" w:frame="1"/>
        </w:rPr>
        <w:t>26</w:t>
      </w:r>
      <w:r w:rsidRPr="006F2BBD">
        <w:rPr>
          <w:rFonts w:asciiTheme="minorEastAsia" w:hAnsiTheme="minorEastAsia" w:cs="Calibri" w:hint="eastAsia"/>
          <w:kern w:val="0"/>
          <w:sz w:val="28"/>
          <w:szCs w:val="28"/>
          <w:bdr w:val="none" w:sz="0" w:space="0" w:color="auto" w:frame="1"/>
        </w:rPr>
        <w:t>日之前向学校教务处书面提出。</w:t>
      </w:r>
    </w:p>
    <w:p w14:paraId="18AB00C8" w14:textId="2B02714C" w:rsidR="006622FF" w:rsidRPr="006F2BBD" w:rsidRDefault="006622FF" w:rsidP="000F0DA5">
      <w:pPr>
        <w:widowControl/>
        <w:spacing w:line="560" w:lineRule="exact"/>
        <w:ind w:firstLine="64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F2BBD">
        <w:rPr>
          <w:rFonts w:asciiTheme="minorEastAsia" w:hAnsiTheme="minorEastAsia" w:cs="宋体" w:hint="eastAsia"/>
          <w:kern w:val="0"/>
          <w:sz w:val="28"/>
          <w:szCs w:val="28"/>
        </w:rPr>
        <w:t>联系电话：31616</w:t>
      </w:r>
      <w:r w:rsidR="00FD6E36" w:rsidRPr="006F2BBD">
        <w:rPr>
          <w:rFonts w:asciiTheme="minorEastAsia" w:hAnsiTheme="minorEastAsia" w:cs="宋体"/>
          <w:kern w:val="0"/>
          <w:sz w:val="28"/>
          <w:szCs w:val="28"/>
        </w:rPr>
        <w:t>152</w:t>
      </w:r>
    </w:p>
    <w:p w14:paraId="7349C036" w14:textId="6157812A" w:rsidR="006622FF" w:rsidRPr="006F2BBD" w:rsidRDefault="006622FF" w:rsidP="000F0DA5">
      <w:pPr>
        <w:widowControl/>
        <w:spacing w:line="560" w:lineRule="exact"/>
        <w:ind w:firstLine="64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F2BBD">
        <w:rPr>
          <w:rFonts w:asciiTheme="minorEastAsia" w:hAnsiTheme="minorEastAsia" w:cs="宋体" w:hint="eastAsia"/>
          <w:kern w:val="0"/>
          <w:sz w:val="28"/>
          <w:szCs w:val="28"/>
        </w:rPr>
        <w:t>联系人：</w:t>
      </w:r>
      <w:r w:rsidR="00FD6E36" w:rsidRPr="006F2BBD">
        <w:rPr>
          <w:rFonts w:asciiTheme="minorEastAsia" w:hAnsiTheme="minorEastAsia" w:cs="宋体" w:hint="eastAsia"/>
          <w:kern w:val="0"/>
          <w:sz w:val="28"/>
          <w:szCs w:val="28"/>
        </w:rPr>
        <w:t>柳</w:t>
      </w:r>
      <w:r w:rsidRPr="006F2BBD">
        <w:rPr>
          <w:rFonts w:asciiTheme="minorEastAsia" w:hAnsiTheme="minorEastAsia" w:cs="宋体" w:hint="eastAsia"/>
          <w:kern w:val="0"/>
          <w:sz w:val="28"/>
          <w:szCs w:val="28"/>
        </w:rPr>
        <w:t>老师</w:t>
      </w:r>
    </w:p>
    <w:p w14:paraId="6F5FC35D" w14:textId="12F1565C" w:rsidR="006622FF" w:rsidRDefault="006622FF" w:rsidP="000F0DA5">
      <w:pPr>
        <w:widowControl/>
        <w:spacing w:before="100" w:beforeAutospacing="1" w:after="100" w:afterAutospacing="1" w:line="5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F2BBD">
        <w:rPr>
          <w:rFonts w:asciiTheme="minorEastAsia" w:hAnsiTheme="minorEastAsia" w:cs="宋体"/>
          <w:kern w:val="0"/>
          <w:sz w:val="28"/>
          <w:szCs w:val="28"/>
        </w:rPr>
        <w:t xml:space="preserve">  </w:t>
      </w:r>
    </w:p>
    <w:p w14:paraId="4F8AB534" w14:textId="77777777" w:rsidR="002A6F70" w:rsidRPr="006F2BBD" w:rsidRDefault="002A6F70" w:rsidP="000F0DA5">
      <w:pPr>
        <w:widowControl/>
        <w:spacing w:before="100" w:beforeAutospacing="1" w:after="100" w:afterAutospacing="1" w:line="5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14:paraId="47D6A86B" w14:textId="4DEAB87F" w:rsidR="006622FF" w:rsidRPr="006F2BBD" w:rsidRDefault="006622FF" w:rsidP="000F0DA5">
      <w:pPr>
        <w:widowControl/>
        <w:spacing w:line="560" w:lineRule="exact"/>
        <w:ind w:firstLine="646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6F2BBD">
        <w:rPr>
          <w:rFonts w:asciiTheme="minorEastAsia" w:hAnsiTheme="minorEastAsia" w:cs="宋体" w:hint="eastAsia"/>
          <w:kern w:val="0"/>
          <w:sz w:val="28"/>
          <w:szCs w:val="28"/>
        </w:rPr>
        <w:t>上海中侨职业技术</w:t>
      </w:r>
      <w:r w:rsidR="000F0DA5" w:rsidRPr="006F2BBD">
        <w:rPr>
          <w:rFonts w:asciiTheme="minorEastAsia" w:hAnsiTheme="minorEastAsia" w:cs="宋体" w:hint="eastAsia"/>
          <w:kern w:val="0"/>
          <w:sz w:val="28"/>
          <w:szCs w:val="28"/>
        </w:rPr>
        <w:t>大学</w:t>
      </w:r>
    </w:p>
    <w:p w14:paraId="1107DE6D" w14:textId="384C3B80" w:rsidR="00BB7623" w:rsidRPr="006F2BBD" w:rsidRDefault="006622FF" w:rsidP="000F0DA5">
      <w:pPr>
        <w:widowControl/>
        <w:spacing w:line="560" w:lineRule="exact"/>
        <w:ind w:firstLine="646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6F2BBD">
        <w:rPr>
          <w:rFonts w:asciiTheme="minorEastAsia" w:hAnsiTheme="minorEastAsia" w:cs="宋体" w:hint="eastAsia"/>
          <w:kern w:val="0"/>
          <w:sz w:val="28"/>
          <w:szCs w:val="28"/>
        </w:rPr>
        <w:t>20</w:t>
      </w:r>
      <w:r w:rsidR="000F0DA5" w:rsidRPr="006F2BBD">
        <w:rPr>
          <w:rFonts w:asciiTheme="minorEastAsia" w:hAnsiTheme="minorEastAsia" w:cs="宋体"/>
          <w:kern w:val="0"/>
          <w:sz w:val="28"/>
          <w:szCs w:val="28"/>
        </w:rPr>
        <w:t>20</w:t>
      </w:r>
      <w:r w:rsidRPr="006F2BBD">
        <w:rPr>
          <w:rFonts w:asciiTheme="minorEastAsia" w:hAnsiTheme="minorEastAsia" w:cs="宋体" w:hint="eastAsia"/>
          <w:kern w:val="0"/>
          <w:sz w:val="28"/>
          <w:szCs w:val="28"/>
        </w:rPr>
        <w:t>年1</w:t>
      </w:r>
      <w:r w:rsidR="00CB4976" w:rsidRPr="006F2BBD">
        <w:rPr>
          <w:rFonts w:asciiTheme="minorEastAsia" w:hAnsiTheme="minorEastAsia" w:cs="宋体"/>
          <w:kern w:val="0"/>
          <w:sz w:val="28"/>
          <w:szCs w:val="28"/>
        </w:rPr>
        <w:t>1</w:t>
      </w:r>
      <w:r w:rsidRPr="006F2BBD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5825A1" w:rsidRPr="006F2BBD">
        <w:rPr>
          <w:rFonts w:asciiTheme="minorEastAsia" w:hAnsiTheme="minorEastAsia" w:cs="宋体"/>
          <w:kern w:val="0"/>
          <w:sz w:val="28"/>
          <w:szCs w:val="28"/>
        </w:rPr>
        <w:t>20</w:t>
      </w:r>
      <w:r w:rsidRPr="006F2BBD">
        <w:rPr>
          <w:rFonts w:asciiTheme="minorEastAsia" w:hAnsiTheme="minorEastAsia" w:cs="宋体" w:hint="eastAsia"/>
          <w:kern w:val="0"/>
          <w:sz w:val="28"/>
          <w:szCs w:val="28"/>
        </w:rPr>
        <w:t>日</w:t>
      </w:r>
    </w:p>
    <w:sectPr w:rsidR="00BB7623" w:rsidRPr="006F2BBD" w:rsidSect="00FC6F7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647C" w14:textId="77777777" w:rsidR="00037F8E" w:rsidRDefault="00037F8E" w:rsidP="00E55243">
      <w:r>
        <w:separator/>
      </w:r>
    </w:p>
  </w:endnote>
  <w:endnote w:type="continuationSeparator" w:id="0">
    <w:p w14:paraId="1AD5925B" w14:textId="77777777" w:rsidR="00037F8E" w:rsidRDefault="00037F8E" w:rsidP="00E5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7261E" w14:textId="77777777" w:rsidR="00037F8E" w:rsidRDefault="00037F8E" w:rsidP="00E55243">
      <w:r>
        <w:separator/>
      </w:r>
    </w:p>
  </w:footnote>
  <w:footnote w:type="continuationSeparator" w:id="0">
    <w:p w14:paraId="28F572DA" w14:textId="77777777" w:rsidR="00037F8E" w:rsidRDefault="00037F8E" w:rsidP="00E5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23"/>
    <w:rsid w:val="00037F8E"/>
    <w:rsid w:val="0004241F"/>
    <w:rsid w:val="00090AB6"/>
    <w:rsid w:val="000B6978"/>
    <w:rsid w:val="000F0DA5"/>
    <w:rsid w:val="001A588E"/>
    <w:rsid w:val="001C7925"/>
    <w:rsid w:val="001D05C4"/>
    <w:rsid w:val="00285A50"/>
    <w:rsid w:val="002A6F70"/>
    <w:rsid w:val="00336382"/>
    <w:rsid w:val="00391556"/>
    <w:rsid w:val="003E37A6"/>
    <w:rsid w:val="004379BC"/>
    <w:rsid w:val="004414D4"/>
    <w:rsid w:val="005825A1"/>
    <w:rsid w:val="0061006D"/>
    <w:rsid w:val="006412DF"/>
    <w:rsid w:val="006556C0"/>
    <w:rsid w:val="006622FF"/>
    <w:rsid w:val="006F2BBD"/>
    <w:rsid w:val="00915861"/>
    <w:rsid w:val="009174FC"/>
    <w:rsid w:val="009C5180"/>
    <w:rsid w:val="00AB316E"/>
    <w:rsid w:val="00AE7BEF"/>
    <w:rsid w:val="00B64955"/>
    <w:rsid w:val="00B826D8"/>
    <w:rsid w:val="00BB7623"/>
    <w:rsid w:val="00BE2821"/>
    <w:rsid w:val="00C03814"/>
    <w:rsid w:val="00CA0A20"/>
    <w:rsid w:val="00CB4976"/>
    <w:rsid w:val="00D95BDE"/>
    <w:rsid w:val="00DF3E94"/>
    <w:rsid w:val="00E55243"/>
    <w:rsid w:val="00F91279"/>
    <w:rsid w:val="00FC0B7C"/>
    <w:rsid w:val="00FC6F7B"/>
    <w:rsid w:val="00F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AF6B"/>
  <w15:docId w15:val="{D69C1E8E-DCF5-4E9D-ADB7-AB341F25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2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8F35-A72A-4FB8-983A-B9144CDF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4</cp:revision>
  <cp:lastPrinted>2020-11-11T04:19:00Z</cp:lastPrinted>
  <dcterms:created xsi:type="dcterms:W3CDTF">2020-11-20T02:06:00Z</dcterms:created>
  <dcterms:modified xsi:type="dcterms:W3CDTF">2020-11-20T03:47:00Z</dcterms:modified>
</cp:coreProperties>
</file>