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CECEC" w:sz="12" w:space="4"/>
        </w:pBdr>
        <w:shd w:val="clear" w:color="auto" w:fill="FFFFFF"/>
        <w:spacing w:line="390" w:lineRule="atLeast"/>
        <w:jc w:val="center"/>
        <w:outlineLvl w:val="0"/>
        <w:rPr>
          <w:rFonts w:hint="eastAsia" w:ascii="微软雅黑" w:hAnsi="微软雅黑" w:eastAsia="微软雅黑" w:cs="宋体"/>
          <w:color w:val="424242"/>
          <w:kern w:val="36"/>
          <w:sz w:val="27"/>
          <w:szCs w:val="27"/>
          <w:lang w:eastAsia="zh-CN"/>
        </w:rPr>
      </w:pPr>
      <w:r>
        <w:rPr>
          <w:rFonts w:hint="eastAsia" w:ascii="微软雅黑" w:hAnsi="微软雅黑" w:eastAsia="微软雅黑" w:cs="宋体"/>
          <w:color w:val="424242"/>
          <w:kern w:val="36"/>
          <w:sz w:val="27"/>
          <w:szCs w:val="27"/>
          <w:lang w:val="en-US" w:eastAsia="zh-CN"/>
        </w:rPr>
        <w:t>2021年学生军训服装项目</w:t>
      </w:r>
    </w:p>
    <w:p>
      <w:pPr>
        <w:pStyle w:val="5"/>
        <w:shd w:val="clear" w:color="auto" w:fill="FFFFFF"/>
        <w:spacing w:before="0" w:beforeAutospacing="0" w:after="165" w:afterAutospacing="0"/>
        <w:rPr>
          <w:rFonts w:hint="eastAsia"/>
          <w:color w:val="333333"/>
          <w:sz w:val="23"/>
          <w:szCs w:val="23"/>
        </w:rPr>
      </w:pPr>
    </w:p>
    <w:p>
      <w:pPr>
        <w:pStyle w:val="5"/>
        <w:shd w:val="clear" w:color="auto" w:fill="FFFFFF"/>
        <w:spacing w:before="0" w:beforeAutospacing="0" w:after="165" w:afterAutospacing="0"/>
        <w:ind w:firstLine="480"/>
        <w:jc w:val="center"/>
        <w:rPr>
          <w:color w:val="333333"/>
          <w:sz w:val="23"/>
          <w:szCs w:val="23"/>
        </w:rPr>
      </w:pPr>
      <w:r>
        <w:rPr>
          <w:rFonts w:hint="eastAsia"/>
          <w:color w:val="333333"/>
          <w:sz w:val="23"/>
          <w:szCs w:val="23"/>
        </w:rPr>
        <w:t>招标公告</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根据《中华人民共和国政府采购法》及有关法律法规和规章规定，上海中侨职业技术学院对下述项目进行国内公开 招标采购，特邀请合格的投标人前来投标。</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一、项目概况：</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1、项目名称：</w:t>
      </w:r>
      <w:r>
        <w:rPr>
          <w:rFonts w:hint="eastAsia"/>
          <w:color w:val="333333"/>
          <w:sz w:val="23"/>
          <w:szCs w:val="23"/>
          <w:lang w:val="en-US" w:eastAsia="zh-CN"/>
        </w:rPr>
        <w:t>2021年学生军训服装</w:t>
      </w:r>
      <w:r>
        <w:rPr>
          <w:rFonts w:hint="eastAsia"/>
          <w:color w:val="333333"/>
          <w:sz w:val="23"/>
          <w:szCs w:val="23"/>
        </w:rPr>
        <w:t>项目</w:t>
      </w:r>
    </w:p>
    <w:p>
      <w:pPr>
        <w:pStyle w:val="5"/>
        <w:shd w:val="clear" w:color="auto" w:fill="FFFFFF"/>
        <w:spacing w:before="0" w:beforeAutospacing="0" w:after="165" w:afterAutospacing="0"/>
        <w:ind w:firstLine="480"/>
        <w:jc w:val="both"/>
        <w:rPr>
          <w:rFonts w:hint="default" w:eastAsia="宋体"/>
          <w:color w:val="333333"/>
          <w:sz w:val="23"/>
          <w:szCs w:val="23"/>
          <w:lang w:val="en-US" w:eastAsia="zh-CN"/>
        </w:rPr>
      </w:pPr>
      <w:r>
        <w:rPr>
          <w:rFonts w:hint="eastAsia"/>
          <w:color w:val="333333"/>
          <w:sz w:val="23"/>
          <w:szCs w:val="23"/>
        </w:rPr>
        <w:t>2、</w:t>
      </w:r>
      <w:r>
        <w:rPr>
          <w:rFonts w:hint="eastAsia"/>
          <w:color w:val="333333"/>
          <w:sz w:val="23"/>
          <w:szCs w:val="23"/>
          <w:lang w:val="en-US" w:eastAsia="zh-CN"/>
        </w:rPr>
        <w:t>标书</w:t>
      </w:r>
      <w:r>
        <w:rPr>
          <w:rFonts w:hint="eastAsia"/>
          <w:color w:val="333333"/>
          <w:sz w:val="23"/>
          <w:szCs w:val="23"/>
        </w:rPr>
        <w:t>编号：</w:t>
      </w:r>
      <w:r>
        <w:rPr>
          <w:rFonts w:hint="eastAsia"/>
          <w:color w:val="333333"/>
          <w:sz w:val="23"/>
          <w:szCs w:val="23"/>
          <w:lang w:val="en-US" w:eastAsia="zh-CN"/>
        </w:rPr>
        <w:t>SHZQ20210430</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3、采购内容：按照学</w:t>
      </w:r>
      <w:r>
        <w:rPr>
          <w:rFonts w:hint="eastAsia"/>
          <w:color w:val="333333"/>
          <w:sz w:val="23"/>
          <w:szCs w:val="23"/>
          <w:lang w:val="en-US" w:eastAsia="zh-CN"/>
        </w:rPr>
        <w:t>校</w:t>
      </w:r>
      <w:r>
        <w:rPr>
          <w:rFonts w:hint="eastAsia"/>
          <w:color w:val="333333"/>
          <w:sz w:val="23"/>
          <w:szCs w:val="23"/>
        </w:rPr>
        <w:t>要求，为</w:t>
      </w:r>
      <w:r>
        <w:rPr>
          <w:rFonts w:hint="eastAsia"/>
          <w:color w:val="333333"/>
          <w:sz w:val="23"/>
          <w:szCs w:val="23"/>
          <w:lang w:val="en-US" w:eastAsia="zh-CN"/>
        </w:rPr>
        <w:t>20221年军训学生</w:t>
      </w:r>
      <w:r>
        <w:rPr>
          <w:rFonts w:hint="eastAsia"/>
          <w:color w:val="333333"/>
          <w:sz w:val="23"/>
          <w:szCs w:val="23"/>
        </w:rPr>
        <w:t>提供</w:t>
      </w:r>
      <w:r>
        <w:rPr>
          <w:rFonts w:hint="eastAsia"/>
          <w:color w:val="333333"/>
          <w:sz w:val="23"/>
          <w:szCs w:val="23"/>
          <w:lang w:val="en-US" w:eastAsia="zh-CN"/>
        </w:rPr>
        <w:t>军训服装</w:t>
      </w:r>
      <w:r>
        <w:rPr>
          <w:rFonts w:hint="eastAsia"/>
          <w:color w:val="333333"/>
          <w:sz w:val="23"/>
          <w:szCs w:val="23"/>
        </w:rPr>
        <w:t>服务。</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lang w:val="en-US" w:eastAsia="zh-CN"/>
        </w:rPr>
        <w:t>4、</w:t>
      </w:r>
      <w:r>
        <w:rPr>
          <w:rFonts w:hint="eastAsia"/>
          <w:color w:val="333333"/>
          <w:sz w:val="23"/>
          <w:szCs w:val="23"/>
        </w:rPr>
        <w:t>具体项目内容、采购范围及所应达到的具体要求，以招标文件相应规定为准。</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lang w:val="en-US" w:eastAsia="zh-CN"/>
        </w:rPr>
        <w:t>5</w:t>
      </w:r>
      <w:r>
        <w:rPr>
          <w:rFonts w:hint="eastAsia"/>
          <w:color w:val="333333"/>
          <w:sz w:val="23"/>
          <w:szCs w:val="23"/>
        </w:rPr>
        <w:t>、</w:t>
      </w:r>
      <w:r>
        <w:rPr>
          <w:rFonts w:hint="eastAsia"/>
          <w:color w:val="333333"/>
          <w:sz w:val="23"/>
          <w:szCs w:val="23"/>
          <w:lang w:val="en-US" w:eastAsia="zh-CN"/>
        </w:rPr>
        <w:t>发放</w:t>
      </w:r>
      <w:r>
        <w:rPr>
          <w:rFonts w:hint="eastAsia"/>
          <w:color w:val="333333"/>
          <w:sz w:val="23"/>
          <w:szCs w:val="23"/>
        </w:rPr>
        <w:t>地点：上海中侨职业技术</w:t>
      </w:r>
      <w:r>
        <w:rPr>
          <w:rFonts w:hint="eastAsia"/>
          <w:color w:val="333333"/>
          <w:sz w:val="23"/>
          <w:szCs w:val="23"/>
          <w:lang w:val="en-US" w:eastAsia="zh-CN"/>
        </w:rPr>
        <w:t>大学</w:t>
      </w:r>
      <w:r>
        <w:rPr>
          <w:rFonts w:hint="eastAsia"/>
          <w:color w:val="333333"/>
          <w:sz w:val="23"/>
          <w:szCs w:val="23"/>
        </w:rPr>
        <w:t>指定地点。</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lang w:val="en-US" w:eastAsia="zh-CN"/>
        </w:rPr>
        <w:t>6</w:t>
      </w:r>
      <w:r>
        <w:rPr>
          <w:rFonts w:hint="eastAsia"/>
          <w:color w:val="333333"/>
          <w:sz w:val="23"/>
          <w:szCs w:val="23"/>
        </w:rPr>
        <w:t>、投标单位中标后，应在3个工作日内签订合同。</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二、投标人资格要求：</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1、符合《中华人民共和国政府采购法》第二十二条规定的供应商；</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2、投标人须为在中华人民共和国境内（不包括香港、澳门及台湾地区，简称“中国境内”）注册的具有独立法人资格的企业；企业营业执照中具备相应经营范围；</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3、</w:t>
      </w:r>
      <w:r>
        <w:rPr>
          <w:rFonts w:hint="eastAsia" w:ascii="Arial" w:hAnsi="Arial" w:eastAsia="宋体" w:cs="Arial"/>
          <w:i w:val="0"/>
          <w:iCs w:val="0"/>
          <w:caps w:val="0"/>
          <w:color w:val="333333"/>
          <w:spacing w:val="0"/>
          <w:sz w:val="21"/>
          <w:szCs w:val="21"/>
          <w:shd w:val="clear" w:fill="FFFFFF"/>
        </w:rPr>
        <w:t>政府采购目录</w:t>
      </w:r>
      <w:r>
        <w:rPr>
          <w:rFonts w:hint="eastAsia" w:ascii="Arial" w:hAnsi="Arial" w:cs="Arial"/>
          <w:i w:val="0"/>
          <w:iCs w:val="0"/>
          <w:caps w:val="0"/>
          <w:color w:val="333333"/>
          <w:spacing w:val="0"/>
          <w:sz w:val="21"/>
          <w:szCs w:val="21"/>
          <w:shd w:val="clear" w:fill="FFFFFF"/>
          <w:lang w:val="en-US" w:eastAsia="zh-CN"/>
        </w:rPr>
        <w:t>中的企业优先考虑</w:t>
      </w:r>
      <w:r>
        <w:rPr>
          <w:rFonts w:hint="eastAsia"/>
          <w:color w:val="333333"/>
          <w:sz w:val="23"/>
          <w:szCs w:val="23"/>
        </w:rPr>
        <w:t>；</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lang w:val="en-US" w:eastAsia="zh-CN"/>
        </w:rPr>
        <w:t>4</w:t>
      </w:r>
      <w:r>
        <w:rPr>
          <w:rFonts w:hint="eastAsia"/>
          <w:color w:val="333333"/>
          <w:sz w:val="23"/>
          <w:szCs w:val="23"/>
        </w:rPr>
        <w:t>、本项目不接受联合体投标。</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三、获取招标文件时间和地点</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发放招标文件时间：20</w:t>
      </w:r>
      <w:r>
        <w:rPr>
          <w:rFonts w:hint="eastAsia"/>
          <w:color w:val="333333"/>
          <w:sz w:val="23"/>
          <w:szCs w:val="23"/>
          <w:lang w:val="en-US" w:eastAsia="zh-CN"/>
        </w:rPr>
        <w:t>21</w:t>
      </w:r>
      <w:r>
        <w:rPr>
          <w:rFonts w:hint="eastAsia"/>
          <w:color w:val="333333"/>
          <w:sz w:val="23"/>
          <w:szCs w:val="23"/>
        </w:rPr>
        <w:t>年</w:t>
      </w:r>
      <w:r>
        <w:rPr>
          <w:rFonts w:hint="eastAsia"/>
          <w:color w:val="333333"/>
          <w:sz w:val="23"/>
          <w:szCs w:val="23"/>
          <w:lang w:val="en-US" w:eastAsia="zh-CN"/>
        </w:rPr>
        <w:t>4</w:t>
      </w:r>
      <w:r>
        <w:rPr>
          <w:rFonts w:hint="eastAsia"/>
          <w:color w:val="333333"/>
          <w:sz w:val="23"/>
          <w:szCs w:val="23"/>
        </w:rPr>
        <w:t>月</w:t>
      </w:r>
      <w:r>
        <w:rPr>
          <w:rFonts w:hint="eastAsia"/>
          <w:color w:val="333333"/>
          <w:sz w:val="23"/>
          <w:szCs w:val="23"/>
          <w:lang w:val="en-US" w:eastAsia="zh-CN"/>
        </w:rPr>
        <w:t>30</w:t>
      </w:r>
      <w:r>
        <w:rPr>
          <w:rFonts w:hint="eastAsia"/>
          <w:color w:val="333333"/>
          <w:sz w:val="23"/>
          <w:szCs w:val="23"/>
        </w:rPr>
        <w:t>日；发放招标文件地点：上海中侨职业技术</w:t>
      </w:r>
      <w:r>
        <w:rPr>
          <w:rFonts w:hint="eastAsia"/>
          <w:color w:val="333333"/>
          <w:sz w:val="23"/>
          <w:szCs w:val="23"/>
          <w:lang w:val="en-US" w:eastAsia="zh-CN"/>
        </w:rPr>
        <w:t>大学</w:t>
      </w:r>
      <w:r>
        <w:rPr>
          <w:rFonts w:hint="eastAsia"/>
          <w:color w:val="333333"/>
          <w:sz w:val="23"/>
          <w:szCs w:val="23"/>
        </w:rPr>
        <w:t>图文信息号楼419室（上海市金山区漕廊公路3888号）。</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四、报名携带资料</w:t>
      </w:r>
    </w:p>
    <w:p>
      <w:pPr>
        <w:pStyle w:val="5"/>
        <w:shd w:val="clear" w:color="auto" w:fill="FFFFFF"/>
        <w:spacing w:before="0" w:beforeAutospacing="0" w:after="165" w:afterAutospacing="0"/>
        <w:ind w:firstLine="480"/>
        <w:jc w:val="both"/>
        <w:rPr>
          <w:color w:val="333333"/>
          <w:sz w:val="23"/>
          <w:szCs w:val="23"/>
        </w:rPr>
      </w:pPr>
      <w:r>
        <w:rPr>
          <w:rFonts w:hint="eastAsia"/>
          <w:color w:val="333333"/>
          <w:sz w:val="23"/>
          <w:szCs w:val="23"/>
        </w:rPr>
        <w:t>（1）投标人企业营业执照、税务登记证、组织机构代码证（如已经办理三证合一的投标人，则只需提供合并后的企业营业执照）原件及复印件（复印件加盖公章）；</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（2）法定代表人授权书原件及被授权人身份证原件及复印件（复印件加盖公章）；</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3）根据《最高人民检察院关于行贿犯罪档案查询工作的规定》投标人须递交项目所在地或企业所在地检察机关出具的有效期内的《无行贿犯罪档案查询记录告知函》（含企业、法定代表人、项目负责人）原件（复印件无效）；</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（以上报名携带资料标注为复印件的均需加盖投标单位企业公章，原件须备查，标注为原件的则原件递交后不予退还；若报名资料未携带或携带资料不齐全的，招标人/招标代理机构有权不受理其投标报名。）</w:t>
      </w:r>
    </w:p>
    <w:p>
      <w:pPr>
        <w:pStyle w:val="5"/>
        <w:spacing w:before="0" w:after="165"/>
        <w:jc w:val="both"/>
        <w:rPr>
          <w:rFonts w:hint="eastAsia"/>
          <w:color w:val="333333"/>
          <w:sz w:val="23"/>
          <w:szCs w:val="23"/>
        </w:rPr>
      </w:pPr>
      <w:r>
        <w:rPr>
          <w:rFonts w:hint="eastAsia"/>
          <w:color w:val="333333"/>
          <w:sz w:val="23"/>
          <w:szCs w:val="23"/>
        </w:rPr>
        <w:t>注：投标单位须保证报名及获得招标文件需提交的资料和所填写内容真实、完整、有效、一致，如因投标单位递交虚假材料或填写信息错误导致的与本项目有关的任何损失由投标单位承担。</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五、现场踏勘：</w:t>
      </w:r>
    </w:p>
    <w:p>
      <w:pPr>
        <w:pStyle w:val="5"/>
        <w:shd w:val="clear" w:color="auto" w:fill="FFFFFF"/>
        <w:spacing w:before="0" w:beforeAutospacing="0" w:after="165" w:afterAutospacing="0"/>
        <w:ind w:firstLine="480"/>
        <w:jc w:val="both"/>
        <w:rPr>
          <w:rFonts w:hint="eastAsia" w:eastAsia="宋体"/>
          <w:color w:val="333333"/>
          <w:sz w:val="23"/>
          <w:szCs w:val="23"/>
          <w:lang w:eastAsia="zh-CN"/>
        </w:rPr>
      </w:pPr>
      <w:r>
        <w:rPr>
          <w:rFonts w:hint="eastAsia"/>
          <w:color w:val="333333"/>
          <w:sz w:val="23"/>
          <w:szCs w:val="23"/>
        </w:rPr>
        <w:t>投标人自行安排</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六、投标截止时间和递交地点：</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1、截止时间：20</w:t>
      </w:r>
      <w:r>
        <w:rPr>
          <w:rFonts w:hint="eastAsia"/>
          <w:color w:val="333333"/>
          <w:sz w:val="23"/>
          <w:szCs w:val="23"/>
          <w:lang w:val="en-US" w:eastAsia="zh-CN"/>
        </w:rPr>
        <w:t>21</w:t>
      </w:r>
      <w:r>
        <w:rPr>
          <w:rFonts w:hint="eastAsia"/>
          <w:color w:val="333333"/>
          <w:sz w:val="23"/>
          <w:szCs w:val="23"/>
        </w:rPr>
        <w:t>年</w:t>
      </w:r>
      <w:r>
        <w:rPr>
          <w:rFonts w:hint="eastAsia"/>
          <w:color w:val="333333"/>
          <w:sz w:val="23"/>
          <w:szCs w:val="23"/>
          <w:lang w:val="en-US" w:eastAsia="zh-CN"/>
        </w:rPr>
        <w:t>5</w:t>
      </w:r>
      <w:r>
        <w:rPr>
          <w:rFonts w:hint="eastAsia"/>
          <w:color w:val="333333"/>
          <w:sz w:val="23"/>
          <w:szCs w:val="23"/>
        </w:rPr>
        <w:t>月</w:t>
      </w:r>
      <w:r>
        <w:rPr>
          <w:rFonts w:hint="eastAsia"/>
          <w:color w:val="333333"/>
          <w:sz w:val="23"/>
          <w:szCs w:val="23"/>
          <w:lang w:val="en-US" w:eastAsia="zh-CN"/>
        </w:rPr>
        <w:t>7</w:t>
      </w:r>
      <w:r>
        <w:rPr>
          <w:rFonts w:hint="eastAsia"/>
          <w:color w:val="333333"/>
          <w:sz w:val="23"/>
          <w:szCs w:val="23"/>
        </w:rPr>
        <w:t>日16:00时</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2、递交地点：上海中侨职业技术</w:t>
      </w:r>
      <w:r>
        <w:rPr>
          <w:rFonts w:hint="eastAsia"/>
          <w:color w:val="333333"/>
          <w:sz w:val="23"/>
          <w:szCs w:val="23"/>
          <w:lang w:val="en-US" w:eastAsia="zh-CN"/>
        </w:rPr>
        <w:t>大学</w:t>
      </w:r>
      <w:r>
        <w:rPr>
          <w:rFonts w:hint="eastAsia"/>
          <w:color w:val="333333"/>
          <w:sz w:val="23"/>
          <w:szCs w:val="23"/>
        </w:rPr>
        <w:t>图文信息楼（419）</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3、上海中侨职业技术</w:t>
      </w:r>
      <w:r>
        <w:rPr>
          <w:rFonts w:hint="eastAsia"/>
          <w:color w:val="333333"/>
          <w:sz w:val="23"/>
          <w:szCs w:val="23"/>
          <w:lang w:val="en-US" w:eastAsia="zh-CN"/>
        </w:rPr>
        <w:t>大学</w:t>
      </w:r>
      <w:r>
        <w:rPr>
          <w:rFonts w:hint="eastAsia"/>
          <w:color w:val="333333"/>
          <w:sz w:val="23"/>
          <w:szCs w:val="23"/>
        </w:rPr>
        <w:t>拒绝接受逾期递交的投标文件。</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七、开标时间和地点：</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1、开标时间：另行通知。</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2、开标地点：上海中侨职业技术</w:t>
      </w:r>
      <w:r>
        <w:rPr>
          <w:rFonts w:hint="eastAsia"/>
          <w:color w:val="333333"/>
          <w:sz w:val="23"/>
          <w:szCs w:val="23"/>
          <w:lang w:val="en-US" w:eastAsia="zh-CN"/>
        </w:rPr>
        <w:t>大学</w:t>
      </w:r>
      <w:r>
        <w:rPr>
          <w:rFonts w:hint="eastAsia"/>
          <w:color w:val="333333"/>
          <w:sz w:val="23"/>
          <w:szCs w:val="23"/>
        </w:rPr>
        <w:t>图文信息中心</w:t>
      </w:r>
      <w:r>
        <w:rPr>
          <w:rFonts w:hint="eastAsia"/>
          <w:color w:val="333333"/>
          <w:sz w:val="23"/>
          <w:szCs w:val="23"/>
          <w:lang w:val="en-US" w:eastAsia="zh-CN"/>
        </w:rPr>
        <w:t>5</w:t>
      </w:r>
      <w:bookmarkStart w:id="0" w:name="_GoBack"/>
      <w:bookmarkEnd w:id="0"/>
      <w:r>
        <w:rPr>
          <w:rFonts w:hint="eastAsia"/>
          <w:color w:val="333333"/>
          <w:sz w:val="23"/>
          <w:szCs w:val="23"/>
        </w:rPr>
        <w:t>18室</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3、开标时请投标人法人授权代表携带本人有效身份证件原件及法定代表人授权委托书准时出席开标会，否则其投标文件将被拒绝接收。（单独提供，不装订入标书内）（五份投标书：一本正本，四本副本）</w:t>
      </w:r>
    </w:p>
    <w:p>
      <w:pPr>
        <w:pStyle w:val="5"/>
        <w:shd w:val="clear" w:color="auto" w:fill="FFFFFF"/>
        <w:spacing w:before="0" w:beforeAutospacing="0" w:after="165" w:afterAutospacing="0"/>
        <w:ind w:firstLine="480"/>
        <w:jc w:val="both"/>
        <w:rPr>
          <w:rFonts w:hint="default" w:eastAsia="宋体"/>
          <w:color w:val="333333"/>
          <w:sz w:val="23"/>
          <w:szCs w:val="23"/>
          <w:lang w:val="en-US" w:eastAsia="zh-CN"/>
        </w:rPr>
      </w:pPr>
      <w:r>
        <w:rPr>
          <w:rFonts w:hint="eastAsia"/>
          <w:color w:val="333333"/>
          <w:sz w:val="23"/>
          <w:szCs w:val="23"/>
        </w:rPr>
        <w:t>采购单位：上海中侨职业技术</w:t>
      </w:r>
      <w:r>
        <w:rPr>
          <w:rFonts w:hint="eastAsia"/>
          <w:color w:val="333333"/>
          <w:sz w:val="23"/>
          <w:szCs w:val="23"/>
          <w:lang w:val="en-US" w:eastAsia="zh-CN"/>
        </w:rPr>
        <w:t xml:space="preserve">大学 </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地址：上海市金山区漕廊公路3888号</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rPr>
        <w:t>联系人：</w:t>
      </w:r>
      <w:r>
        <w:rPr>
          <w:rFonts w:hint="eastAsia"/>
          <w:color w:val="333333"/>
          <w:sz w:val="23"/>
          <w:szCs w:val="23"/>
          <w:lang w:val="en-US" w:eastAsia="zh-CN"/>
        </w:rPr>
        <w:t>陈</w:t>
      </w:r>
      <w:r>
        <w:rPr>
          <w:rFonts w:hint="eastAsia"/>
          <w:color w:val="333333"/>
          <w:sz w:val="23"/>
          <w:szCs w:val="23"/>
        </w:rPr>
        <w:t>老师</w:t>
      </w:r>
    </w:p>
    <w:p>
      <w:pPr>
        <w:pStyle w:val="5"/>
        <w:shd w:val="clear" w:color="auto" w:fill="FFFFFF"/>
        <w:spacing w:before="0" w:beforeAutospacing="0" w:after="165" w:afterAutospacing="0"/>
        <w:ind w:firstLine="480"/>
        <w:jc w:val="both"/>
        <w:rPr>
          <w:rFonts w:hint="eastAsia"/>
          <w:color w:val="333333"/>
          <w:sz w:val="23"/>
          <w:szCs w:val="23"/>
          <w:lang w:val="en-US" w:eastAsia="zh-CN"/>
        </w:rPr>
      </w:pPr>
      <w:r>
        <w:rPr>
          <w:rFonts w:hint="eastAsia"/>
          <w:color w:val="333333"/>
          <w:sz w:val="23"/>
          <w:szCs w:val="23"/>
        </w:rPr>
        <w:t>电话：</w:t>
      </w:r>
      <w:r>
        <w:rPr>
          <w:rFonts w:hint="eastAsia"/>
          <w:color w:val="333333"/>
          <w:sz w:val="23"/>
          <w:szCs w:val="23"/>
          <w:lang w:val="en-US" w:eastAsia="zh-CN"/>
        </w:rPr>
        <w:t>13818413822</w:t>
      </w:r>
    </w:p>
    <w:p>
      <w:pPr>
        <w:pStyle w:val="5"/>
        <w:shd w:val="clear" w:color="auto" w:fill="FFFFFF"/>
        <w:spacing w:before="0" w:beforeAutospacing="0" w:after="165" w:afterAutospacing="0"/>
        <w:ind w:firstLine="480"/>
        <w:jc w:val="both"/>
        <w:rPr>
          <w:rFonts w:hint="eastAsia"/>
          <w:color w:val="333333"/>
          <w:sz w:val="23"/>
          <w:szCs w:val="23"/>
          <w:lang w:val="en-US" w:eastAsia="zh-CN"/>
        </w:rPr>
      </w:pPr>
      <w:r>
        <w:rPr>
          <w:rFonts w:hint="eastAsia"/>
          <w:color w:val="333333"/>
          <w:sz w:val="23"/>
          <w:szCs w:val="23"/>
        </w:rPr>
        <w:t>传真：</w:t>
      </w:r>
      <w:r>
        <w:rPr>
          <w:rFonts w:hint="eastAsia"/>
          <w:color w:val="333333"/>
          <w:sz w:val="23"/>
          <w:szCs w:val="23"/>
          <w:lang w:val="en-US" w:eastAsia="zh-CN"/>
        </w:rPr>
        <w:t>021-</w:t>
      </w:r>
      <w:r>
        <w:rPr>
          <w:rFonts w:hint="eastAsia"/>
          <w:color w:val="333333"/>
          <w:sz w:val="23"/>
          <w:szCs w:val="23"/>
        </w:rPr>
        <w:t>316160</w:t>
      </w:r>
      <w:r>
        <w:rPr>
          <w:rFonts w:hint="eastAsia"/>
          <w:color w:val="333333"/>
          <w:sz w:val="23"/>
          <w:szCs w:val="23"/>
          <w:lang w:val="en-US" w:eastAsia="zh-CN"/>
        </w:rPr>
        <w:t>85</w:t>
      </w:r>
    </w:p>
    <w:p>
      <w:pPr>
        <w:pStyle w:val="5"/>
        <w:shd w:val="clear" w:color="auto" w:fill="FFFFFF"/>
        <w:spacing w:before="0" w:beforeAutospacing="0" w:after="165" w:afterAutospacing="0"/>
        <w:ind w:firstLine="480"/>
        <w:jc w:val="both"/>
        <w:rPr>
          <w:rFonts w:hint="eastAsia"/>
          <w:color w:val="333333"/>
          <w:sz w:val="23"/>
          <w:szCs w:val="23"/>
        </w:rPr>
      </w:pPr>
      <w:r>
        <w:rPr>
          <w:rFonts w:hint="eastAsia"/>
          <w:color w:val="333333"/>
          <w:sz w:val="23"/>
          <w:szCs w:val="23"/>
          <w:lang w:val="en-US" w:eastAsia="zh-CN"/>
        </w:rPr>
        <w:t>2021</w:t>
      </w:r>
      <w:r>
        <w:rPr>
          <w:rFonts w:hint="eastAsia"/>
          <w:color w:val="333333"/>
          <w:sz w:val="23"/>
          <w:szCs w:val="23"/>
        </w:rPr>
        <w:t>年</w:t>
      </w:r>
      <w:r>
        <w:rPr>
          <w:rFonts w:hint="eastAsia"/>
          <w:color w:val="333333"/>
          <w:sz w:val="23"/>
          <w:szCs w:val="23"/>
          <w:lang w:val="en-US" w:eastAsia="zh-CN"/>
        </w:rPr>
        <w:t>4</w:t>
      </w:r>
      <w:r>
        <w:rPr>
          <w:rFonts w:hint="eastAsia"/>
          <w:color w:val="333333"/>
          <w:sz w:val="23"/>
          <w:szCs w:val="23"/>
        </w:rPr>
        <w:t>月</w:t>
      </w:r>
      <w:r>
        <w:rPr>
          <w:rFonts w:hint="eastAsia"/>
          <w:color w:val="333333"/>
          <w:sz w:val="23"/>
          <w:szCs w:val="23"/>
          <w:lang w:val="en-US" w:eastAsia="zh-CN"/>
        </w:rPr>
        <w:t>30</w:t>
      </w:r>
      <w:r>
        <w:rPr>
          <w:rFonts w:hint="eastAsia"/>
          <w:color w:val="333333"/>
          <w:sz w:val="23"/>
          <w:szCs w:val="23"/>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09"/>
    <w:rsid w:val="002E5C03"/>
    <w:rsid w:val="00711A4F"/>
    <w:rsid w:val="00712209"/>
    <w:rsid w:val="009D6B97"/>
    <w:rsid w:val="00B024AA"/>
    <w:rsid w:val="0B1C0758"/>
    <w:rsid w:val="0F0E0760"/>
    <w:rsid w:val="13C24CB6"/>
    <w:rsid w:val="17ED1280"/>
    <w:rsid w:val="35B638A0"/>
    <w:rsid w:val="45C55A3A"/>
    <w:rsid w:val="4B6E3EC7"/>
    <w:rsid w:val="5776215D"/>
    <w:rsid w:val="5A904695"/>
    <w:rsid w:val="79335813"/>
    <w:rsid w:val="7AC1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189</Words>
  <Characters>1080</Characters>
  <Lines>9</Lines>
  <Paragraphs>2</Paragraphs>
  <TotalTime>9</TotalTime>
  <ScaleCrop>false</ScaleCrop>
  <LinksUpToDate>false</LinksUpToDate>
  <CharactersWithSpaces>1267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2018-08-07T05:19:00Z</dcterms:created>
  <dc:creator>tb</dc:creator>
  <cp:lastModifiedBy> 陈佳政</cp:lastModifiedBy>
  <cp:lastPrinted>2021-04-20T06:38:00Z</cp:lastPrinted>
  <dcterms:modified xsi:type="dcterms:W3CDTF">2021-04-30T02:01:50Z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21DD9EA12A344D8E93F7837FCB5C36CD</vt:lpwstr>
  </property>
</Properties>
</file>